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psmdcp" ContentType="application/vnd.openxmlformats-package.core-properties+xml"/>
  <Default Extension="rels" ContentType="application/vnd.openxmlformats-package.relationships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word/intelligence2.xml" ContentType="application/vnd.ms-office.intelligence2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word/document.xml" Id="R9c160fbe5e8248a8" /><Relationship Type="http://schemas.openxmlformats.org/package/2006/relationships/metadata/core-properties" Target="package/services/metadata/core-properties/275091e0d8a849dd801262f0bd4095ca.psmdcp" Id="R09833272c35d418a" /><Relationship Type="http://schemas.openxmlformats.org/officeDocument/2006/relationships/extended-properties" Target="docProps/app.xml" Id="R7eeba814a34d4918" /></Relationships>
</file>

<file path=word/document.xml><?xml version="1.0" encoding="utf-8"?>
<w:document xmlns:a="http://schemas.openxmlformats.org/drawingml/2006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2006/wordml" xmlns:wps="http://schemas.microsoft.com/office/word/2010/wordprocessingShape" mc:Ignorable="w14 w15 w16se wp14">
  <w:body>
    <w:p xmlns:wp14="http://schemas.microsoft.com/office/word/2010/wordml" w:rsidP="37E22C12" w14:paraId="26421DC2" wp14:textId="77777777">
      <w:pPr>
        <w:autoSpaceDE w:val="false"/>
        <w:autoSpaceDN w:val="false"/>
        <w:wordWrap w:val="false"/>
        <w:spacing w:before="0" w:after="0" w:line="260" w:lineRule="exact"/>
        <w:ind/>
        <w:jc w:val="center"/>
        <w:rPr>
          <w:sz w:val="21"/>
          <w:szCs w:val="21"/>
        </w:rPr>
      </w:pPr>
      <w:r w:rsidRPr="37E22C12" w:rsidR="37E22C12">
        <w:rPr>
          <w:rFonts w:ascii="Calibri" w:hAnsi="Calibri" w:eastAsia="Calibri"/>
          <w:b w:val="1"/>
          <w:bCs w:val="1"/>
          <w:u w:val="single"/>
          <w:color w:val="000000"/>
          <w:sz w:val="21"/>
        </w:rPr>
        <w:t xml:space="preserve">REGLAMENTO MOTO 2</w:t>
      </w:r>
    </w:p>
    <w:p xmlns:wp14="http://schemas.microsoft.com/office/word/2010/wordml" w14:paraId="5DAB6C7B" wp14:textId="77777777">
      <w:pPr>
        <w:autoSpaceDE w:val="false"/>
        <w:autoSpaceDN w:val="false"/>
        <w:wordWrap w:val="false"/>
        <w:spacing w:before="0" w:after="0" w:line="181" w:lineRule="exact"/>
        <w:ind w:firstLine="0"/>
        <w:jc w:val="both"/>
        <w:rPr>
          <w:sz w:val="14"/>
        </w:rPr>
        <w:rPr>
          <w:rFonts w:hint="eastAsia" w:ascii="SimSun" w:hAnsi="SimSun" w:eastAsia="SimSun"/>
          <w:color w:val="000000"/>
          <w:sz w:val="14"/>
        </w:rPr>
      </w:pPr>
    </w:p>
    <w:p xmlns:wp14="http://schemas.microsoft.com/office/word/2010/wordml" w:rsidP="37E22C12" w14:paraId="360D625D" wp14:textId="77777777">
      <w:pPr>
        <w:autoSpaceDE w:val="false"/>
        <w:autoSpaceDN w:val="false"/>
        <w:wordWrap w:val="false"/>
        <w:spacing w:before="0" w:after="0" w:line="278" w:lineRule="exact"/>
        <w:ind w:firstLine="0"/>
        <w:jc w:val="right"/>
        <w:rPr>
          <w:rFonts w:ascii="Calibri" w:hAnsi="Calibri" w:eastAsia="Calibri" w:cs="Calibri"/>
          <w:sz w:val="14"/>
          <w:szCs w:val="14"/>
          <w:lang w:val="en-US"/>
        </w:rPr>
      </w:pP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Vigente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desde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01 de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febrero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de 2026</w:t>
      </w:r>
      <w:r w:rsidRPr="37E22C12" w:rsidR="680F3A25">
        <w:rPr>
          <w:rFonts w:ascii="Calibri" w:hAnsi="Calibri" w:eastAsia="Calibri" w:cs="Calibri"/>
          <w:color w:val="000000"/>
          <w:sz w:val="14"/>
          <w:szCs w:val="14"/>
          <w:lang w:val="en-US"/>
        </w:rPr>
        <w:t>.-</w:t>
      </w:r>
    </w:p>
    <w:p xmlns:wp14="http://schemas.microsoft.com/office/word/2010/wordml" w:rsidP="680F3A25" w14:paraId="02EB378F" wp14:textId="77777777">
      <w:pPr>
        <w:autoSpaceDE w:val="false"/>
        <w:autoSpaceDN w:val="false"/>
        <w:wordWrap w:val="false"/>
        <w:spacing w:before="0" w:after="0" w:line="181" w:lineRule="exact"/>
        <w:ind w:firstLine="0"/>
        <w:jc w:val="both"/>
        <w:rPr>
          <w:rFonts w:ascii="Calibri" w:hAnsi="Calibri" w:eastAsia="Calibri" w:cs="Calibri"/>
          <w:sz w:val="14"/>
          <w:szCs w:val="14"/>
        </w:rPr>
        <w:rPr>
          <w:rFonts w:hint="eastAsia" w:ascii="SimSun" w:hAnsi="SimSun" w:eastAsia="SimSun"/>
          <w:color w:val="000000"/>
          <w:sz w:val="14"/>
        </w:rPr>
      </w:pPr>
    </w:p>
    <w:p xmlns:wp14="http://schemas.microsoft.com/office/word/2010/wordml" w:rsidP="680F3A25" w14:paraId="6A05A809" wp14:textId="77777777">
      <w:pPr>
        <w:autoSpaceDE w:val="false"/>
        <w:autoSpaceDN w:val="false"/>
        <w:wordWrap w:val="false"/>
        <w:spacing w:before="0" w:after="0" w:line="181" w:lineRule="exact"/>
        <w:ind w:firstLine="0"/>
        <w:jc w:val="both"/>
        <w:rPr>
          <w:rFonts w:ascii="Calibri" w:hAnsi="Calibri" w:eastAsia="Calibri" w:cs="Calibri"/>
          <w:sz w:val="14"/>
          <w:szCs w:val="14"/>
        </w:rPr>
        <w:rPr>
          <w:rFonts w:hint="eastAsia" w:ascii="SimSun" w:hAnsi="SimSun" w:eastAsia="SimSun"/>
          <w:color w:val="000000"/>
          <w:sz w:val="14"/>
        </w:rPr>
      </w:pPr>
    </w:p>
    <w:p xmlns:wp14="http://schemas.microsoft.com/office/word/2010/wordml" w:rsidP="37E22C12" w14:paraId="15703A45" wp14:textId="564D9FBB">
      <w:pPr>
        <w:autoSpaceDE w:val="false"/>
        <w:autoSpaceDN w:val="false"/>
        <w:wordWrap w:val="false"/>
        <w:spacing w:before="0" w:after="0" w:line="276" w:lineRule="auto"/>
        <w:ind w:left="20" w:right="240" w:firstLine="0"/>
        <w:jc w:val="both"/>
        <w:rPr>
          <w:rFonts w:ascii="Calibri" w:hAnsi="Calibri" w:eastAsia="Calibri" w:cs="Calibri"/>
          <w:color w:val="000000"/>
          <w:sz w:val="20"/>
          <w:szCs w:val="20"/>
          <w:lang w:val="es-ES"/>
        </w:rPr>
      </w:pP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s-ES"/>
        </w:rPr>
        <w:t>NÚMERO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s-ES"/>
        </w:rPr>
        <w:t>IDENTIFICATORIO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: PLACA COLOR ROJO, NÚMERO COLOR BLANCO. La fiscalizadora exigirá el número en el frente y los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dos laterales de la moto. El mismo no podrá tener publicidades ni estar ilegible en su forma. Lo único que se autoriza es llevar el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nombre del piloto y su grupo sanguíneo.</w:t>
      </w:r>
    </w:p>
    <w:p xmlns:wp14="http://schemas.microsoft.com/office/word/2010/wordml" w:rsidP="37E22C12" w14:paraId="7ED2EA35" wp14:textId="51A735AC">
      <w:pPr>
        <w:pStyle w:val="Normal"/>
        <w:autoSpaceDE w:val="false"/>
        <w:autoSpaceDN w:val="false"/>
        <w:wordWrap w:val="false"/>
        <w:spacing w:before="0" w:after="0" w:line="276" w:lineRule="auto"/>
        <w:ind w:left="20" w:right="240" w:firstLine="0"/>
        <w:jc w:val="both"/>
        <w:rPr>
          <w:rFonts w:ascii="Calibri" w:hAnsi="Calibri" w:eastAsia="Calibri" w:cs="Calibri"/>
          <w:color w:val="000000"/>
          <w:sz w:val="20"/>
          <w:szCs w:val="20"/>
          <w:lang w:val="en-US"/>
        </w:rPr>
      </w:pPr>
    </w:p>
    <w:p xmlns:wp14="http://schemas.microsoft.com/office/word/2010/wordml" w:rsidP="37E22C12" w14:paraId="7FAD550F" wp14:textId="3D018205">
      <w:pPr>
        <w:pStyle w:val="Normal"/>
        <w:autoSpaceDE w:val="false"/>
        <w:autoSpaceDN w:val="false"/>
        <w:wordWrap w:val="false"/>
        <w:spacing w:before="0" w:after="0" w:line="276" w:lineRule="auto"/>
        <w:ind w:left="20" w:right="240" w:firstLine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Para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pilotos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menores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de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edad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,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será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requisito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indispensable para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poder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participar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,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contar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con la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autorización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de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los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padres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y/o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tutores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,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expresada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por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escrito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debiendo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estar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las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firmas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certificadas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ante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escribano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público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con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el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permiso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y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conformidad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de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ambos padres. Dicha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autorización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se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renueva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anualmente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.</w:t>
      </w:r>
    </w:p>
    <w:p xmlns:wp14="http://schemas.microsoft.com/office/word/2010/wordml" w:rsidP="37E22C12" w14:paraId="0E27B00A" wp14:textId="74881750">
      <w:pPr>
        <w:pStyle w:val="Normal"/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</w:rPr>
        <w:rPr>
          <w:rFonts w:hint="eastAsia" w:ascii="SimSun" w:hAnsi="SimSun" w:eastAsia="SimSun"/>
          <w:color w:val="000000"/>
          <w:sz w:val="14"/>
        </w:rPr>
      </w:pPr>
    </w:p>
    <w:p xmlns:wp14="http://schemas.microsoft.com/office/word/2010/wordml" w:rsidP="37E22C12" w14:paraId="61C96E3F" wp14:textId="22D5E41B">
      <w:pPr>
        <w:pStyle w:val="Normal"/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s-ES"/>
        </w:rPr>
      </w:pPr>
    </w:p>
    <w:p xmlns:wp14="http://schemas.microsoft.com/office/word/2010/wordml" w:rsidP="37E22C12" w14:paraId="7021AF9C" wp14:textId="709215BA">
      <w:pPr>
        <w:pStyle w:val="Normal"/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  <w:lang w:val="es-ES"/>
        </w:rPr>
      </w:pP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s-ES"/>
        </w:rPr>
        <w:t>DEFINICIÓN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: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Pueden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participar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en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esta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categoría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motocicletas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Cuatro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Tiempos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de un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cilindro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de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tipo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/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off (No Cross) hasta 380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cc y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motocicletas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Dos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Tiempos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210cc.</w:t>
      </w:r>
    </w:p>
    <w:p xmlns:wp14="http://schemas.microsoft.com/office/word/2010/wordml" w:rsidP="37E22C12" w14:paraId="3DEEC669" wp14:textId="78156E5B">
      <w:pPr>
        <w:pStyle w:val="Normal"/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</w:rPr>
        <w:rPr>
          <w:rFonts w:hint="eastAsia" w:ascii="SimSun" w:hAnsi="SimSun" w:eastAsia="SimSun"/>
          <w:color w:val="000000"/>
          <w:sz w:val="14"/>
        </w:rPr>
      </w:pPr>
    </w:p>
    <w:p xmlns:wp14="http://schemas.microsoft.com/office/word/2010/wordml" w:rsidP="37E22C12" w14:paraId="43976742" wp14:textId="493C78F5">
      <w:pPr>
        <w:autoSpaceDE w:val="false"/>
        <w:autoSpaceDN w:val="false"/>
        <w:wordWrap w:val="false"/>
        <w:spacing w:before="0" w:after="0" w:line="276" w:lineRule="auto"/>
        <w:ind w:left="20" w:right="460" w:firstLine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Todas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las motos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que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participen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de la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competencia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deberán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tener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la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totalidad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de sus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plásticos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originales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en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tamaño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y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forma,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pudiendo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ser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remplazados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por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alternativos,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cuidando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el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formato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original.</w:t>
      </w:r>
    </w:p>
    <w:p xmlns:wp14="http://schemas.microsoft.com/office/word/2010/wordml" w:rsidP="37E22C12" w14:paraId="049F31CB" wp14:textId="457FEBA4">
      <w:pPr>
        <w:pStyle w:val="Normal"/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</w:rPr>
        <w:rPr>
          <w:rFonts w:hint="eastAsia" w:ascii="SimSun" w:hAnsi="SimSun" w:eastAsia="SimSun"/>
          <w:color w:val="000000"/>
          <w:sz w:val="14"/>
        </w:rPr>
      </w:pPr>
    </w:p>
    <w:p xmlns:wp14="http://schemas.microsoft.com/office/word/2010/wordml" w:rsidP="37E22C12" w14:paraId="16DDE9CB" wp14:textId="56044352">
      <w:pPr>
        <w:autoSpaceDE w:val="false"/>
        <w:autoSpaceDN w:val="false"/>
        <w:wordWrap w:val="false"/>
        <w:spacing w:before="0" w:after="0" w:line="276" w:lineRule="auto"/>
        <w:ind w:left="20" w:right="240" w:firstLine="0"/>
        <w:jc w:val="both"/>
        <w:rPr>
          <w:rFonts w:ascii="Calibri" w:hAnsi="Calibri" w:eastAsia="Calibri" w:cs="Calibri"/>
          <w:sz w:val="20"/>
          <w:szCs w:val="20"/>
          <w:lang w:val="es-ES"/>
        </w:rPr>
      </w:pP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Ante una eventual caída o perdida de los plásticos, la moto deberá llegar a la revisión técnica (de ser el caso que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corresponda) con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el plástico faltante colocado y como mínimo el 50% del tamaño real. Esto quedará a criterio del técnico, siendo inobjetable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su decisión.</w:t>
      </w:r>
    </w:p>
    <w:p xmlns:wp14="http://schemas.microsoft.com/office/word/2010/wordml" w:rsidP="37E22C12" w14:paraId="4101652C" wp14:textId="57DFD9AC">
      <w:pPr>
        <w:pStyle w:val="Normal"/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</w:rPr>
        <w:rPr>
          <w:rFonts w:hint="eastAsia" w:ascii="SimSun" w:hAnsi="SimSun" w:eastAsia="SimSun"/>
          <w:color w:val="000000"/>
          <w:sz w:val="14"/>
        </w:rPr>
      </w:pPr>
    </w:p>
    <w:p xmlns:wp14="http://schemas.microsoft.com/office/word/2010/wordml" w:rsidP="37E22C12" w14:paraId="43C0A6F2" wp14:textId="6088ECB7">
      <w:pPr>
        <w:autoSpaceDE w:val="false"/>
        <w:autoSpaceDN w:val="false"/>
        <w:wordWrap w:val="false"/>
        <w:spacing w:before="0" w:after="0" w:line="276" w:lineRule="auto"/>
        <w:ind w:left="20" w:right="240" w:firstLine="0"/>
        <w:jc w:val="both"/>
        <w:rPr>
          <w:rFonts w:ascii="Calibri" w:hAnsi="Calibri" w:eastAsia="Calibri" w:cs="Calibri"/>
          <w:sz w:val="20"/>
          <w:szCs w:val="20"/>
          <w:lang w:val="es-ES"/>
        </w:rPr>
      </w:pP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La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pérdida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o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rotura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de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alguna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de las partes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plásticas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de la moto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en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la 1era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etapa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deberá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ser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resuelta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antes de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largar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la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siguiente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etapa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.</w:t>
      </w:r>
    </w:p>
    <w:p xmlns:wp14="http://schemas.microsoft.com/office/word/2010/wordml" w:rsidP="37E22C12" w14:paraId="1299C43A" wp14:textId="78386E84">
      <w:pPr>
        <w:pStyle w:val="Normal"/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</w:rPr>
        <w:rPr>
          <w:rFonts w:hint="eastAsia" w:ascii="SimSun" w:hAnsi="SimSun" w:eastAsia="SimSun"/>
          <w:color w:val="000000"/>
          <w:sz w:val="14"/>
        </w:rPr>
      </w:pPr>
    </w:p>
    <w:p xmlns:wp14="http://schemas.microsoft.com/office/word/2010/wordml" w:rsidP="37E22C12" w14:paraId="31D99F92" wp14:textId="77777777">
      <w:pPr>
        <w:autoSpaceDE w:val="false"/>
        <w:autoSpaceDN w:val="false"/>
        <w:wordWrap w:val="false"/>
        <w:spacing w:before="0" w:after="0" w:line="276" w:lineRule="auto"/>
        <w:ind w:left="20" w:right="240" w:firstLine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Se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permite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el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agregado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de material no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ferroso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para la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mejora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de la performance de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los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plásticos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originales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que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intervienen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en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la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aerodinámica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.</w:t>
      </w:r>
    </w:p>
    <w:p xmlns:wp14="http://schemas.microsoft.com/office/word/2010/wordml" w:rsidP="37E22C12" w14:paraId="4DDBEF00" wp14:textId="77777777">
      <w:pPr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</w:rPr>
        <w:rPr>
          <w:rFonts w:hint="eastAsia" w:ascii="SimSun" w:hAnsi="SimSun" w:eastAsia="SimSun"/>
          <w:color w:val="000000"/>
          <w:sz w:val="14"/>
        </w:rPr>
      </w:pPr>
    </w:p>
    <w:p xmlns:wp14="http://schemas.microsoft.com/office/word/2010/wordml" w:rsidP="37E22C12" w14:paraId="3CF2D8B6" wp14:textId="64797C4C">
      <w:pPr>
        <w:pStyle w:val="Normal"/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</w:rPr>
        <w:rPr>
          <w:rFonts w:hint="eastAsia" w:ascii="SimSun" w:hAnsi="SimSun" w:eastAsia="SimSun"/>
          <w:color w:val="000000"/>
          <w:sz w:val="14"/>
        </w:rPr>
      </w:pPr>
    </w:p>
    <w:p xmlns:wp14="http://schemas.microsoft.com/office/word/2010/wordml" w:rsidP="37E22C12" w14:paraId="1FD803F3" wp14:textId="53092C58">
      <w:pPr>
        <w:autoSpaceDE w:val="false"/>
        <w:autoSpaceDN w:val="false"/>
        <w:wordWrap w:val="false"/>
        <w:spacing w:before="0" w:after="0" w:line="276" w:lineRule="auto"/>
        <w:ind w:left="20" w:right="240" w:firstLine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n-US"/>
        </w:rPr>
        <w:t>BRIDA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: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Deberá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ser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fabricada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en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aluminio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y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contar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con un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orificio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de 3 mm para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su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precintado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.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Medida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: De 26mm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por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un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espesor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de entre 3,5 mm y 4,5 mm, de canto vivo.</w:t>
      </w:r>
    </w:p>
    <w:p w:rsidR="680F3A25" w:rsidP="37E22C12" w:rsidRDefault="680F3A25" w14:paraId="09DA28CB" w14:textId="14F226D5">
      <w:pPr>
        <w:pStyle w:val="Normal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  <w:lang w:val="en-US"/>
        </w:rPr>
      </w:pPr>
    </w:p>
    <w:p xmlns:wp14="http://schemas.microsoft.com/office/word/2010/wordml" w:rsidP="37E22C12" w14:paraId="58479D9B" wp14:textId="5A381582">
      <w:pPr>
        <w:pStyle w:val="Normal"/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n-US"/>
        </w:rPr>
        <w:t>CÁRTER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: Original del motor, formas y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dimensiones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externas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originales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.</w:t>
      </w:r>
    </w:p>
    <w:p w:rsidR="680F3A25" w:rsidP="37E22C12" w:rsidRDefault="680F3A25" w14:paraId="695903DD" w14:textId="552AF1CC">
      <w:pPr>
        <w:pStyle w:val="Normal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  <w:lang w:val="en-US"/>
        </w:rPr>
      </w:pPr>
    </w:p>
    <w:p xmlns:wp14="http://schemas.microsoft.com/office/word/2010/wordml" w:rsidP="37E22C12" w14:paraId="6149155A" wp14:textId="611B1616">
      <w:pPr>
        <w:pStyle w:val="Normal"/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n-US"/>
        </w:rPr>
        <w:t>CILINDRO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: Original del motor o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su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reemplazo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similar. Libre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preparación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.</w:t>
      </w:r>
    </w:p>
    <w:p w:rsidR="680F3A25" w:rsidP="37E22C12" w:rsidRDefault="680F3A25" w14:paraId="250537EB" w14:textId="0C838D34">
      <w:pPr>
        <w:pStyle w:val="Normal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  <w:lang w:val="en-US"/>
        </w:rPr>
      </w:pPr>
    </w:p>
    <w:p xmlns:wp14="http://schemas.microsoft.com/office/word/2010/wordml" w:rsidP="37E22C12" w14:paraId="4605FC61" wp14:textId="7C4B276F">
      <w:pPr>
        <w:pStyle w:val="Normal"/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n-US"/>
        </w:rPr>
        <w:t>TAPA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n-US"/>
        </w:rPr>
        <w:t xml:space="preserve">DE </w:t>
      </w: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n-US"/>
        </w:rPr>
        <w:t>CILINDRO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: Original. Libre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preparación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.</w:t>
      </w:r>
    </w:p>
    <w:p w:rsidR="680F3A25" w:rsidP="37E22C12" w:rsidRDefault="680F3A25" w14:paraId="185A5C23" w14:textId="4B998F87">
      <w:pPr>
        <w:pStyle w:val="Normal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</w:rPr>
      </w:pPr>
    </w:p>
    <w:p xmlns:wp14="http://schemas.microsoft.com/office/word/2010/wordml" w:rsidP="37E22C12" w14:paraId="39FA6F86" wp14:textId="2791E503">
      <w:pPr>
        <w:pStyle w:val="Normal"/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</w:rPr>
      </w:pP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</w:rPr>
        <w:t>ÁRBOL DE LEVAS: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</w:rPr>
        <w:t xml:space="preserve"> Libre.</w:t>
      </w:r>
    </w:p>
    <w:p w:rsidR="680F3A25" w:rsidP="37E22C12" w:rsidRDefault="680F3A25" w14:paraId="770DD828" w14:textId="4E87749A">
      <w:pPr>
        <w:pStyle w:val="Normal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  <w:lang w:val="en-US"/>
        </w:rPr>
      </w:pPr>
    </w:p>
    <w:p xmlns:wp14="http://schemas.microsoft.com/office/word/2010/wordml" w:rsidP="37E22C12" w14:paraId="3C7E54AA" wp14:textId="5F90D481">
      <w:pPr>
        <w:pStyle w:val="Normal"/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n-US"/>
        </w:rPr>
        <w:t xml:space="preserve">VÁLVULAS: </w:t>
      </w:r>
      <w:r w:rsidRPr="37E22C12" w:rsidR="680F3A25">
        <w:rPr>
          <w:rFonts w:ascii="Calibri" w:hAnsi="Calibri" w:eastAsia="Calibri" w:cs="Calibri"/>
          <w:b w:val="0"/>
          <w:bCs w:val="0"/>
          <w:color w:val="000000"/>
          <w:sz w:val="20"/>
          <w:szCs w:val="20"/>
          <w:lang w:val="en-US"/>
        </w:rPr>
        <w:t>Libre</w:t>
      </w:r>
      <w:r w:rsidRPr="37E22C12" w:rsidR="680F3A25">
        <w:rPr>
          <w:rFonts w:ascii="Calibri" w:hAnsi="Calibri" w:eastAsia="Calibri" w:cs="Calibri"/>
          <w:b w:val="0"/>
          <w:bCs w:val="0"/>
          <w:color w:val="000000"/>
          <w:sz w:val="20"/>
          <w:szCs w:val="20"/>
          <w:lang w:val="en-US"/>
        </w:rPr>
        <w:t>.</w:t>
      </w:r>
    </w:p>
    <w:p w:rsidR="680F3A25" w:rsidP="37E22C12" w:rsidRDefault="680F3A25" w14:paraId="75BAA78D" w14:textId="0C84C63D">
      <w:pPr>
        <w:pStyle w:val="Normal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  <w:lang w:val="en-US"/>
        </w:rPr>
      </w:pPr>
    </w:p>
    <w:p xmlns:wp14="http://schemas.microsoft.com/office/word/2010/wordml" w:rsidP="37E22C12" w14:paraId="7C4815CB" wp14:textId="0D117504">
      <w:pPr>
        <w:pStyle w:val="Normal"/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n-US"/>
        </w:rPr>
        <w:t xml:space="preserve">PISTÓN: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Libre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.</w:t>
      </w:r>
    </w:p>
    <w:p w:rsidR="680F3A25" w:rsidP="37E22C12" w:rsidRDefault="680F3A25" w14:paraId="14FFD8DA" w14:textId="3BCF1C80">
      <w:pPr>
        <w:spacing w:before="0" w:after="0" w:line="276" w:lineRule="auto"/>
        <w:ind w:firstLine="0"/>
        <w:jc w:val="both"/>
        <w:rPr>
          <w:rFonts w:ascii="Calibri" w:hAnsi="Calibri" w:eastAsia="Calibri" w:cs="Calibri"/>
          <w:b w:val="1"/>
          <w:bCs w:val="1"/>
          <w:color w:val="000000"/>
          <w:sz w:val="20"/>
          <w:szCs w:val="20"/>
        </w:rPr>
      </w:pPr>
    </w:p>
    <w:p xmlns:wp14="http://schemas.microsoft.com/office/word/2010/wordml" w:rsidP="37E22C12" w14:paraId="1AFF7712" wp14:textId="77777777">
      <w:pPr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</w:rPr>
      </w:pP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</w:rPr>
        <w:t xml:space="preserve">RESORTE DE VÁLVULAS: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</w:rPr>
        <w:t>Libre.</w:t>
      </w:r>
    </w:p>
    <w:p w:rsidR="680F3A25" w:rsidP="37E22C12" w:rsidRDefault="680F3A25" w14:paraId="2BF6A82C" w14:textId="137809BB">
      <w:pPr>
        <w:spacing w:before="0" w:after="0" w:line="276" w:lineRule="auto"/>
        <w:ind w:firstLine="0"/>
        <w:jc w:val="both"/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n-US"/>
        </w:rPr>
      </w:pPr>
    </w:p>
    <w:p w:rsidR="680F3A25" w:rsidP="37E22C12" w:rsidRDefault="680F3A25" w14:paraId="2FF29284" w14:textId="5B0AF508">
      <w:pPr>
        <w:spacing w:before="0" w:after="0" w:line="276" w:lineRule="auto"/>
        <w:ind w:firstLine="0"/>
        <w:jc w:val="both"/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n-US"/>
        </w:rPr>
      </w:pPr>
    </w:p>
    <w:p xmlns:wp14="http://schemas.microsoft.com/office/word/2010/wordml" w:rsidP="37E22C12" w14:paraId="2732B943" wp14:textId="0D63DB74">
      <w:pPr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  <w:lang w:val="en-US"/>
        </w:rPr>
        <w:sectPr>
          <w:type w:val="continuous"/>
          <w:pgSz w:w="11900" w:h="16820" w:orient="portrait"/>
          <w:pgMar w:top="1440" w:right="1680" w:bottom="1200" w:left="1680" w:header="720" w:footer="600"/>
          <w:cols w:equalWidth="1" w:num="1"/>
        </w:sectPr>
      </w:pP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n-US"/>
        </w:rPr>
        <w:t xml:space="preserve">EMBRAGUE: </w:t>
      </w:r>
      <w:r w:rsidRPr="37E22C12" w:rsidR="680F3A25">
        <w:rPr>
          <w:rFonts w:ascii="Calibri" w:hAnsi="Calibri" w:eastAsia="Calibri" w:cs="Calibri"/>
          <w:b w:val="0"/>
          <w:bCs w:val="0"/>
          <w:color w:val="000000"/>
          <w:sz w:val="20"/>
          <w:szCs w:val="20"/>
          <w:lang w:val="en-US"/>
        </w:rPr>
        <w:t>Libre</w:t>
      </w:r>
      <w:r w:rsidRPr="37E22C12" w:rsidR="680F3A25">
        <w:rPr>
          <w:rFonts w:ascii="Calibri" w:hAnsi="Calibri" w:eastAsia="Calibri" w:cs="Calibri"/>
          <w:b w:val="0"/>
          <w:bCs w:val="0"/>
          <w:color w:val="000000"/>
          <w:sz w:val="20"/>
          <w:szCs w:val="20"/>
          <w:lang w:val="en-US"/>
        </w:rPr>
        <w:t>.</w:t>
      </w:r>
    </w:p>
    <w:p w:rsidR="680F3A25" w:rsidP="680F3A25" w:rsidRDefault="680F3A25" w14:paraId="2BBDA6AE" w14:textId="096984DA">
      <w:pPr>
        <w:spacing w:before="0" w:after="0" w:line="180" w:lineRule="exact"/>
        <w:ind w:firstLine="0"/>
        <w:jc w:val="both"/>
        <w:rPr>
          <w:rFonts w:ascii="Calibri" w:hAnsi="Calibri" w:eastAsia="Calibri"/>
          <w:b w:val="1"/>
          <w:bCs w:val="1"/>
          <w:color w:val="000000"/>
          <w:sz w:val="14"/>
          <w:szCs w:val="14"/>
        </w:rPr>
      </w:pPr>
    </w:p>
    <w:p w:rsidR="680F3A25" w:rsidP="680F3A25" w:rsidRDefault="680F3A25" w14:paraId="79734131" w14:textId="42076B0F">
      <w:pPr>
        <w:spacing w:before="0" w:after="0" w:line="180" w:lineRule="exact"/>
        <w:ind w:firstLine="0"/>
        <w:jc w:val="both"/>
        <w:rPr>
          <w:rFonts w:ascii="Calibri" w:hAnsi="Calibri" w:eastAsia="Calibri" w:cs="Calibri"/>
          <w:b w:val="1"/>
          <w:bCs w:val="1"/>
          <w:color w:val="000000"/>
          <w:sz w:val="20"/>
          <w:szCs w:val="20"/>
        </w:rPr>
      </w:pPr>
    </w:p>
    <w:p xmlns:wp14="http://schemas.microsoft.com/office/word/2010/wordml" w:rsidP="37E22C12" w14:paraId="34393E29" wp14:textId="77777777">
      <w:pPr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</w:rPr>
      </w:pP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</w:rPr>
        <w:t>CARBURADOR: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</w:rPr>
        <w:t xml:space="preserve"> Libre.</w:t>
      </w:r>
    </w:p>
    <w:p w:rsidR="680F3A25" w:rsidP="37E22C12" w:rsidRDefault="680F3A25" w14:paraId="35C9C517" w14:textId="467609D1">
      <w:pPr>
        <w:pStyle w:val="Normal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  <w:lang w:val="en-US"/>
        </w:rPr>
      </w:pPr>
    </w:p>
    <w:p xmlns:wp14="http://schemas.microsoft.com/office/word/2010/wordml" w:rsidP="37E22C12" w14:paraId="250AA381" wp14:textId="7DBEDC9F">
      <w:pPr>
        <w:pStyle w:val="Normal"/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n-US"/>
        </w:rPr>
        <w:t>COMBUSTIBLE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: Se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permite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solamente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de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uso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comercial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.</w:t>
      </w:r>
    </w:p>
    <w:p xmlns:wp14="http://schemas.microsoft.com/office/word/2010/wordml" w:rsidP="37E22C12" w14:paraId="6BB9E253" wp14:textId="77777777">
      <w:pPr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</w:rPr>
        <w:rPr>
          <w:rFonts w:hint="eastAsia" w:ascii="SimSun" w:hAnsi="SimSun" w:eastAsia="SimSun"/>
          <w:color w:val="000000"/>
          <w:sz w:val="14"/>
        </w:rPr>
      </w:pPr>
    </w:p>
    <w:p xmlns:wp14="http://schemas.microsoft.com/office/word/2010/wordml" w:rsidP="37E22C12" w14:paraId="52E56223" wp14:textId="0C35CBA4">
      <w:pPr>
        <w:pStyle w:val="Normal"/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  <w:lang w:val="en-US"/>
        </w:rPr>
        <w:rPr>
          <w:rFonts w:hint="eastAsia" w:ascii="SimSun" w:hAnsi="SimSun" w:eastAsia="SimSun"/>
          <w:color w:val="000000"/>
          <w:sz w:val="14"/>
        </w:rPr>
      </w:pP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n-US"/>
        </w:rPr>
        <w:t>TANQUE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n-US"/>
        </w:rPr>
        <w:t>DE COMBUSTIBLE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: Original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o similar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,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presentando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seguridad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.</w:t>
      </w:r>
    </w:p>
    <w:p w:rsidR="680F3A25" w:rsidP="37E22C12" w:rsidRDefault="680F3A25" w14:paraId="0E44A76B" w14:textId="01D16A01">
      <w:pPr>
        <w:pStyle w:val="Normal"/>
        <w:spacing w:before="0" w:after="0" w:line="276" w:lineRule="auto"/>
        <w:ind w:firstLine="0"/>
        <w:jc w:val="both"/>
        <w:rPr>
          <w:rFonts w:ascii="Calibri" w:hAnsi="Calibri" w:eastAsia="Calibri" w:cs="Calibri"/>
          <w:b w:val="1"/>
          <w:bCs w:val="1"/>
          <w:color w:val="000000"/>
          <w:sz w:val="20"/>
          <w:szCs w:val="20"/>
        </w:rPr>
      </w:pPr>
    </w:p>
    <w:p xmlns:wp14="http://schemas.microsoft.com/office/word/2010/wordml" w:rsidP="37E22C12" w14:paraId="5043CB0F" wp14:textId="4F41D947">
      <w:pPr>
        <w:pStyle w:val="Normal"/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</w:rPr>
        <w:rPr>
          <w:rFonts w:hint="eastAsia" w:ascii="SimSun" w:hAnsi="SimSun" w:eastAsia="SimSun"/>
          <w:color w:val="000000"/>
          <w:sz w:val="14"/>
        </w:rPr>
      </w:pP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</w:rPr>
        <w:t>FILTRO DE AIRE: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</w:rPr>
        <w:t xml:space="preserve"> Libre.</w:t>
      </w:r>
    </w:p>
    <w:p w:rsidR="680F3A25" w:rsidP="37E22C12" w:rsidRDefault="680F3A25" w14:paraId="01956EE3" w14:textId="29A9E89B">
      <w:pPr>
        <w:pStyle w:val="Normal"/>
        <w:spacing w:before="0" w:after="0" w:line="276" w:lineRule="auto"/>
        <w:ind w:firstLine="0"/>
        <w:jc w:val="both"/>
        <w:rPr>
          <w:rFonts w:ascii="Calibri" w:hAnsi="Calibri" w:eastAsia="Calibri" w:cs="Calibri"/>
          <w:b w:val="1"/>
          <w:bCs w:val="1"/>
          <w:color w:val="000000"/>
          <w:sz w:val="20"/>
          <w:szCs w:val="20"/>
        </w:rPr>
      </w:pPr>
    </w:p>
    <w:p xmlns:wp14="http://schemas.microsoft.com/office/word/2010/wordml" w:rsidP="37E22C12" w14:paraId="6A144313" wp14:textId="3B43178B">
      <w:pPr>
        <w:pStyle w:val="Normal"/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</w:rPr>
      </w:pP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</w:rPr>
        <w:t>CHASIS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</w:rPr>
        <w:t>: Original.</w:t>
      </w:r>
    </w:p>
    <w:p w:rsidR="680F3A25" w:rsidP="37E22C12" w:rsidRDefault="680F3A25" w14:paraId="7560E518" w14:textId="53DDE507">
      <w:pPr>
        <w:pStyle w:val="Normal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  <w:lang w:val="en-US"/>
        </w:rPr>
      </w:pPr>
    </w:p>
    <w:p xmlns:wp14="http://schemas.microsoft.com/office/word/2010/wordml" w:rsidP="37E22C12" w14:paraId="70DF9E56" wp14:textId="2CC3EED0">
      <w:pPr>
        <w:pStyle w:val="Normal"/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  <w:lang w:val="en-US"/>
        </w:rPr>
        <w:rPr>
          <w:rFonts w:hint="eastAsia" w:ascii="SimSun" w:hAnsi="SimSun" w:eastAsia="SimSun"/>
          <w:color w:val="000000"/>
          <w:sz w:val="14"/>
        </w:rPr>
      </w:pP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n-US"/>
        </w:rPr>
        <w:t>CUBIERTA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n-US"/>
        </w:rPr>
        <w:t>DELANTERA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: Libre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marca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y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modelo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.</w:t>
      </w:r>
    </w:p>
    <w:p w:rsidR="680F3A25" w:rsidP="37E22C12" w:rsidRDefault="680F3A25" w14:paraId="5FD67871" w14:textId="56E6A1CF">
      <w:pPr>
        <w:pStyle w:val="Normal"/>
        <w:spacing w:before="0" w:after="0" w:line="276" w:lineRule="auto"/>
        <w:ind w:firstLine="0"/>
        <w:jc w:val="both"/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n-US"/>
        </w:rPr>
      </w:pPr>
    </w:p>
    <w:p xmlns:wp14="http://schemas.microsoft.com/office/word/2010/wordml" w:rsidP="37E22C12" w14:paraId="144A5D23" wp14:textId="1F9940AB">
      <w:pPr>
        <w:pStyle w:val="Normal"/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  <w:lang w:val="en-US"/>
        </w:rPr>
        <w:rPr>
          <w:rFonts w:hint="eastAsia" w:ascii="SimSun" w:hAnsi="SimSun" w:eastAsia="SimSun"/>
          <w:color w:val="000000"/>
          <w:sz w:val="14"/>
        </w:rPr>
      </w:pP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n-US"/>
        </w:rPr>
        <w:t>CUBIERTA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n-US"/>
        </w:rPr>
        <w:t>TRASERA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: Libre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marca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y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modelo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.</w:t>
      </w:r>
    </w:p>
    <w:p w:rsidR="680F3A25" w:rsidP="37E22C12" w:rsidRDefault="680F3A25" w14:paraId="6E555525" w14:textId="2D27FC36">
      <w:pPr>
        <w:pStyle w:val="Normal"/>
        <w:spacing w:before="0" w:after="0" w:line="276" w:lineRule="auto"/>
        <w:ind w:firstLine="0"/>
        <w:jc w:val="both"/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n-US"/>
        </w:rPr>
      </w:pPr>
    </w:p>
    <w:p xmlns:wp14="http://schemas.microsoft.com/office/word/2010/wordml" w:rsidP="37E22C12" w14:paraId="003A7D25" wp14:textId="5418C90E">
      <w:pPr>
        <w:pStyle w:val="Normal"/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n-US"/>
        </w:rPr>
        <w:t>LLANTAS: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Tipo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original,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como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proviene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de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fábrica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.</w:t>
      </w:r>
    </w:p>
    <w:p w:rsidR="680F3A25" w:rsidP="37E22C12" w:rsidRDefault="680F3A25" w14:paraId="7903510E" w14:textId="6800C050">
      <w:pPr>
        <w:pStyle w:val="Normal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  <w:lang w:val="es-ES"/>
        </w:rPr>
      </w:pPr>
    </w:p>
    <w:p xmlns:wp14="http://schemas.microsoft.com/office/word/2010/wordml" w:rsidP="37E22C12" w14:paraId="1F752BB2" wp14:textId="03DE16F4">
      <w:pPr>
        <w:pStyle w:val="Normal"/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color w:val="000000"/>
          <w:sz w:val="20"/>
          <w:szCs w:val="20"/>
          <w:lang w:val="es-ES"/>
        </w:rPr>
      </w:pP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s-ES"/>
        </w:rPr>
        <w:t>MASA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s-ES"/>
        </w:rPr>
        <w:t>DE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s-ES"/>
        </w:rPr>
        <w:t>RUEDAS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: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Según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anexo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N°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002/2022 y a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criterio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del Comisario Técnico se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dispuso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permitir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para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todas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las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marcas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,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el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cambio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opcional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por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otra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más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robusta de gran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serie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.</w:t>
      </w:r>
    </w:p>
    <w:p w:rsidR="680F3A25" w:rsidP="37E22C12" w:rsidRDefault="680F3A25" w14:paraId="0D2DDBB9" w14:textId="6440EFAE">
      <w:pPr>
        <w:pStyle w:val="Normal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  <w:lang w:val="en-US"/>
        </w:rPr>
      </w:pPr>
    </w:p>
    <w:p xmlns:wp14="http://schemas.microsoft.com/office/word/2010/wordml" w:rsidP="37E22C12" w14:paraId="7A1E6780" wp14:textId="2098E80D">
      <w:pPr>
        <w:pStyle w:val="Normal"/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n-US"/>
        </w:rPr>
        <w:t>FRENOS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: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Delanteros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y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traseros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obligatorios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, de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funcionamiento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independiente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.</w:t>
      </w:r>
    </w:p>
    <w:p w:rsidR="680F3A25" w:rsidP="37E22C12" w:rsidRDefault="680F3A25" w14:paraId="61BAEC06" w14:textId="49205A4A">
      <w:pPr>
        <w:pStyle w:val="Normal"/>
        <w:spacing w:before="0" w:after="0" w:line="276" w:lineRule="auto"/>
        <w:ind w:firstLine="0"/>
        <w:jc w:val="both"/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n-US"/>
        </w:rPr>
      </w:pPr>
    </w:p>
    <w:p xmlns:wp14="http://schemas.microsoft.com/office/word/2010/wordml" w:rsidP="37E22C12" w14:paraId="340E91F5" wp14:textId="7B1FD5CE">
      <w:pPr>
        <w:pStyle w:val="Normal"/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n-US"/>
        </w:rPr>
        <w:t xml:space="preserve">TANQUE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DE</w:t>
      </w: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n-US"/>
        </w:rPr>
        <w:t xml:space="preserve"> COMBUSTIBLE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: Original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o similar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,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presentando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seguridad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.</w:t>
      </w:r>
    </w:p>
    <w:p w:rsidR="680F3A25" w:rsidP="37E22C12" w:rsidRDefault="680F3A25" w14:paraId="30E4A920" w14:textId="0E1E71CB">
      <w:pPr>
        <w:pStyle w:val="Normal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  <w:lang w:val="en-US"/>
        </w:rPr>
      </w:pPr>
    </w:p>
    <w:p xmlns:wp14="http://schemas.microsoft.com/office/word/2010/wordml" w:rsidP="37E22C12" w14:paraId="41B552F4" wp14:textId="64537555">
      <w:pPr>
        <w:pStyle w:val="Normal"/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n-US"/>
        </w:rPr>
        <w:t>SUSPENSIÓN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n-US"/>
        </w:rPr>
        <w:t>DELANTERA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: Exterior original. Se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prohíbe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agregado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de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componentes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no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provistos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de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fábrica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. Interior libre.</w:t>
      </w:r>
    </w:p>
    <w:p w:rsidR="680F3A25" w:rsidP="37E22C12" w:rsidRDefault="680F3A25" w14:paraId="6D395084" w14:textId="23D8D666">
      <w:pPr>
        <w:pStyle w:val="Normal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  <w:lang w:val="es-ES"/>
        </w:rPr>
      </w:pPr>
    </w:p>
    <w:p xmlns:wp14="http://schemas.microsoft.com/office/word/2010/wordml" w:rsidP="37E22C12" w14:paraId="0CA5D34F" wp14:textId="65FC5D88">
      <w:pPr>
        <w:pStyle w:val="Normal"/>
        <w:autoSpaceDE w:val="false"/>
        <w:autoSpaceDN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  <w:lang w:val="es-ES"/>
        </w:rPr>
      </w:pP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s-ES"/>
        </w:rPr>
        <w:t>SUSPENSIÓN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s-ES"/>
        </w:rPr>
        <w:t>TRASERA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: Sistema original, se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permite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trabajar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en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sus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componentes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para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variar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reglaje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de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altura; Resorte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Libre (se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prohíbe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el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uso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de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compensador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). Las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bieletas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deben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ser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como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provienen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de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fábrica,sin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alteración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alguna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, se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prohíbe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soldarlas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.</w:t>
      </w:r>
    </w:p>
    <w:p w:rsidR="680F3A25" w:rsidP="37E22C12" w:rsidRDefault="680F3A25" w14:paraId="721968C4" w14:textId="01519C16">
      <w:pPr>
        <w:pStyle w:val="Normal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  <w:lang w:val="en-US"/>
        </w:rPr>
      </w:pPr>
    </w:p>
    <w:p xmlns:wp14="http://schemas.microsoft.com/office/word/2010/wordml" w:rsidP="37E22C12" w14:paraId="60881DC2" wp14:textId="0B2E21B5">
      <w:pPr>
        <w:pStyle w:val="Normal"/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n-US"/>
        </w:rPr>
        <w:t>TRANSMISIÓN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: Cadena, corona y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piñón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libre.</w:t>
      </w:r>
    </w:p>
    <w:p w:rsidR="680F3A25" w:rsidP="37E22C12" w:rsidRDefault="680F3A25" w14:paraId="24343081" w14:textId="09163A14">
      <w:pPr>
        <w:pStyle w:val="Normal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</w:rPr>
      </w:pPr>
    </w:p>
    <w:p xmlns:wp14="http://schemas.microsoft.com/office/word/2010/wordml" w:rsidP="37E22C12" w14:paraId="0BE5E13B" wp14:textId="6D0B8ACF">
      <w:pPr>
        <w:pStyle w:val="Normal"/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b w:val="0"/>
          <w:bCs w:val="0"/>
          <w:sz w:val="20"/>
          <w:szCs w:val="20"/>
        </w:rPr>
      </w:pP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</w:rPr>
        <w:t xml:space="preserve">ESCAPE: </w:t>
      </w:r>
      <w:r w:rsidRPr="37E22C12" w:rsidR="680F3A25">
        <w:rPr>
          <w:rFonts w:ascii="Calibri" w:hAnsi="Calibri" w:eastAsia="Calibri" w:cs="Calibri"/>
          <w:b w:val="0"/>
          <w:bCs w:val="0"/>
          <w:color w:val="000000"/>
          <w:sz w:val="20"/>
          <w:szCs w:val="20"/>
        </w:rPr>
        <w:t>Libre.</w:t>
      </w:r>
    </w:p>
    <w:p xmlns:wp14="http://schemas.microsoft.com/office/word/2010/wordml" w:rsidP="37E22C12" w14:paraId="7194DBDC" wp14:textId="77777777">
      <w:pPr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</w:rPr>
        <w:rPr>
          <w:rFonts w:hint="eastAsia" w:ascii="SimSun" w:hAnsi="SimSun" w:eastAsia="SimSun"/>
          <w:color w:val="000000"/>
          <w:sz w:val="14"/>
        </w:rPr>
      </w:pPr>
    </w:p>
    <w:p xmlns:wp14="http://schemas.microsoft.com/office/word/2010/wordml" w:rsidP="37E22C12" w14:paraId="54CD245A" wp14:textId="7CD2646C">
      <w:pPr>
        <w:pStyle w:val="Normal"/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</w:rPr>
        <w:rPr>
          <w:rFonts w:hint="eastAsia" w:ascii="SimSun" w:hAnsi="SimSun" w:eastAsia="SimSun"/>
          <w:color w:val="000000"/>
          <w:sz w:val="14"/>
        </w:rPr>
      </w:pPr>
    </w:p>
    <w:p xmlns:wp14="http://schemas.microsoft.com/office/word/2010/wordml" w:rsidP="37E22C12" w14:paraId="30C50955" wp14:textId="77777777">
      <w:pPr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*LA MOTOCICLETA DEBARÁ CONTAR CON TODOS LOS SISTEMAS ORIGINALES DE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ARRANQUE.-</w:t>
      </w:r>
    </w:p>
    <w:p w:rsidR="680F3A25" w:rsidP="37E22C12" w:rsidRDefault="680F3A25" w14:paraId="6CEBE496" w14:textId="7DABC98D">
      <w:pPr>
        <w:spacing w:before="0" w:after="0" w:line="276" w:lineRule="auto"/>
        <w:ind w:left="20" w:right="220" w:firstLine="0"/>
        <w:jc w:val="both"/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n-US"/>
        </w:rPr>
      </w:pPr>
    </w:p>
    <w:p w:rsidR="680F3A25" w:rsidP="37E22C12" w:rsidRDefault="680F3A25" w14:paraId="1EFDC144" w14:textId="672219C4">
      <w:pPr>
        <w:spacing w:before="0" w:after="0" w:line="276" w:lineRule="auto"/>
        <w:ind w:left="20" w:right="220" w:firstLine="0"/>
        <w:jc w:val="both"/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n-US"/>
        </w:rPr>
      </w:pPr>
    </w:p>
    <w:p xmlns:wp14="http://schemas.microsoft.com/office/word/2010/wordml" w:rsidP="37E22C12" w14:paraId="75856090" wp14:textId="5D3928FD">
      <w:pPr>
        <w:autoSpaceDE w:val="false"/>
        <w:autoSpaceDN w:val="false"/>
        <w:wordWrap w:val="false"/>
        <w:spacing w:before="0" w:after="0" w:line="276" w:lineRule="auto"/>
        <w:ind w:left="20" w:right="220" w:firstLine="0"/>
        <w:jc w:val="both"/>
        <w:rPr>
          <w:rFonts w:ascii="Calibri" w:hAnsi="Calibri" w:eastAsia="Calibri" w:cs="Calibri"/>
          <w:sz w:val="20"/>
          <w:szCs w:val="20"/>
          <w:lang w:val="es-ES"/>
        </w:rPr>
      </w:pP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s-ES"/>
        </w:rPr>
        <w:t>REVISIÓN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s-ES"/>
        </w:rPr>
        <w:t>TÉCNICA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s-ES"/>
        </w:rPr>
        <w:t>PREVIA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: Las mismas serán realizadas por nuestros comisarios técnicos, donde se procederá al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precintado previo.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Son de carácter obligatorio y quien no concurra no será habilitado a participar en las pruebas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correspondientes.</w:t>
      </w:r>
    </w:p>
    <w:p xmlns:wp14="http://schemas.microsoft.com/office/word/2010/wordml" w:rsidP="37E22C12" w14:paraId="63C88FB0" wp14:textId="308C2D21">
      <w:pPr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  <w:lang w:val="en-US"/>
        </w:rPr>
        <w:sectPr>
          <w:type w:val="continuous"/>
          <w:pgSz w:w="11900" w:h="16820" w:orient="portrait"/>
          <w:pgMar w:top="1920" w:right="1680" w:bottom="2160" w:left="1680" w:header="960" w:footer="1080"/>
          <w:cols w:equalWidth="1" w:num="1"/>
        </w:sectPr>
      </w:pP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El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piloto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deberá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comunicar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a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dicha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comisión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en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caso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de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reemplazo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total y/o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parcial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de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los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elementos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sellados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.</w:t>
      </w:r>
    </w:p>
    <w:p xmlns:wp14="http://schemas.microsoft.com/office/word/2010/wordml" w:rsidP="37E22C12" w14:paraId="17DA72F4" wp14:textId="03083B7D">
      <w:pPr>
        <w:pStyle w:val="Normal"/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</w:rPr>
      </w:pP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</w:rPr>
        <w:t>IMPORTANTE:</w:t>
      </w:r>
    </w:p>
    <w:p xmlns:wp14="http://schemas.microsoft.com/office/word/2010/wordml" w:rsidP="680F3A25" w14:paraId="1231BE67" wp14:textId="77777777">
      <w:pPr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</w:rPr>
        <w:rPr>
          <w:rFonts w:hint="eastAsia" w:ascii="SimSun" w:hAnsi="SimSun" w:eastAsia="SimSun"/>
          <w:color w:val="000000"/>
          <w:sz w:val="13"/>
        </w:rPr>
      </w:pPr>
    </w:p>
    <w:p xmlns:wp14="http://schemas.microsoft.com/office/word/2010/wordml" w:rsidP="680F3A25" w14:paraId="2625A25D" wp14:textId="25EE3EED">
      <w:pPr>
        <w:pStyle w:val="Normal"/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  <w:lang w:val="es-ES"/>
        </w:rPr>
      </w:pP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Se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reserva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el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derecho de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ampliar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,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modificar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o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anular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este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Reglamento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,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de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acuerdo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las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necesidades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del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mismo,previo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conocimiento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a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los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pilotos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,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como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también se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reserva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el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derecho de resolver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los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puntos del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Reglamento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no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aclarados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en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el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presente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. Cuya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resolución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seráinapelable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.</w:t>
      </w:r>
    </w:p>
    <w:p xmlns:wp14="http://schemas.microsoft.com/office/word/2010/wordml" w:rsidP="37E22C12" w14:paraId="34FF1C98" wp14:textId="74F8C2F7">
      <w:pPr>
        <w:pStyle w:val="Normal"/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</w:rPr>
        <w:rPr>
          <w:rFonts w:hint="eastAsia" w:ascii="SimSun" w:hAnsi="SimSun" w:eastAsia="SimSun"/>
          <w:color w:val="000000"/>
          <w:sz w:val="13"/>
        </w:rPr>
      </w:pPr>
    </w:p>
    <w:p xmlns:wp14="http://schemas.microsoft.com/office/word/2010/wordml" w:rsidP="37E22C12" w14:paraId="48A21919" wp14:textId="4EFDABA4">
      <w:pPr>
        <w:autoSpaceDE w:val="false"/>
        <w:autoSpaceDN w:val="false"/>
        <w:wordWrap w:val="false"/>
        <w:spacing w:before="0" w:after="0" w:line="276" w:lineRule="auto"/>
        <w:ind w:right="200" w:firstLine="0"/>
        <w:jc w:val="both"/>
        <w:rPr>
          <w:rFonts w:ascii="Calibri" w:hAnsi="Calibri" w:eastAsia="Calibri" w:cs="Calibri"/>
          <w:sz w:val="20"/>
          <w:szCs w:val="20"/>
          <w:lang w:val="es-ES"/>
        </w:rPr>
        <w:rPr>
          <w:rFonts w:hint="eastAsia" w:ascii="SimSun" w:hAnsi="SimSun" w:eastAsia="SimSun"/>
          <w:color w:val="000000"/>
          <w:sz w:val="13"/>
        </w:rPr>
      </w:pP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Toda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aquella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moto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que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ingrese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a Parque Cerrado con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el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piloto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y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el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mecánico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designado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al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desarme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,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deberátener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todas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las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herramientas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indispensables para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desarmar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dicha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moto, con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el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fin de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agilizar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 xml:space="preserve"> la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verificación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s-ES"/>
        </w:rPr>
        <w:t>.</w:t>
      </w:r>
    </w:p>
    <w:p xmlns:wp14="http://schemas.microsoft.com/office/word/2010/wordml" w:rsidP="37E22C12" w14:paraId="6BD18F9B" wp14:textId="77777777">
      <w:pPr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</w:rPr>
        <w:rPr>
          <w:rFonts w:hint="eastAsia" w:ascii="SimSun" w:hAnsi="SimSun" w:eastAsia="SimSun"/>
          <w:color w:val="000000"/>
          <w:sz w:val="13"/>
        </w:rPr>
      </w:pPr>
    </w:p>
    <w:p xmlns:wp14="http://schemas.microsoft.com/office/word/2010/wordml" w:rsidP="37E22C12" w14:paraId="24621E79" wp14:textId="77777777">
      <w:pPr>
        <w:autoSpaceDE w:val="false"/>
        <w:autoSpaceDN w:val="false"/>
        <w:wordWrap w:val="false"/>
        <w:spacing w:before="0" w:after="0" w:line="276" w:lineRule="auto"/>
        <w:ind w:right="20" w:firstLine="0"/>
        <w:jc w:val="both"/>
        <w:rPr>
          <w:rFonts w:ascii="Calibri" w:hAnsi="Calibri" w:eastAsia="Calibri" w:cs="Calibri"/>
          <w:sz w:val="20"/>
          <w:szCs w:val="20"/>
          <w:lang w:val="en-US"/>
        </w:rPr>
      </w:pP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n-US"/>
        </w:rPr>
        <w:t>NOTA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:Toda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situación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no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aclarada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en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el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presente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reglamento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y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que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pudiera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presentarse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en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las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competencias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a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realizarse,será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considerada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en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tal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oportunidad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por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el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Cuerpo Técnico y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los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delegados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presentes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,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dándose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la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solución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más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lógica,cuyos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fallos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serán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 xml:space="preserve"> 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inapelables</w:t>
      </w:r>
      <w:r w:rsidRPr="37E22C12" w:rsidR="680F3A25">
        <w:rPr>
          <w:rFonts w:ascii="Calibri" w:hAnsi="Calibri" w:eastAsia="Calibri" w:cs="Calibri"/>
          <w:color w:val="000000"/>
          <w:sz w:val="20"/>
          <w:szCs w:val="20"/>
          <w:lang w:val="en-US"/>
        </w:rPr>
        <w:t>.</w:t>
      </w:r>
    </w:p>
    <w:p xmlns:wp14="http://schemas.microsoft.com/office/word/2010/wordml" w:rsidP="37E22C12" w14:paraId="238601FE" wp14:textId="77777777">
      <w:pPr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</w:rPr>
        <w:rPr>
          <w:rFonts w:hint="eastAsia" w:ascii="SimSun" w:hAnsi="SimSun" w:eastAsia="SimSun"/>
          <w:color w:val="000000"/>
          <w:sz w:val="16"/>
        </w:rPr>
      </w:pPr>
    </w:p>
    <w:p xmlns:wp14="http://schemas.microsoft.com/office/word/2010/wordml" w:rsidP="37E22C12" w14:paraId="0F3CABC7" wp14:textId="77777777">
      <w:pPr>
        <w:autoSpaceDE w:val="false"/>
        <w:autoSpaceDN w:val="false"/>
        <w:wordWrap w:val="false"/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</w:rPr>
        <w:rPr>
          <w:rFonts w:hint="eastAsia" w:ascii="SimSun" w:hAnsi="SimSun" w:eastAsia="SimSun"/>
          <w:color w:val="000000"/>
          <w:sz w:val="16"/>
        </w:rPr>
      </w:pPr>
    </w:p>
    <w:p xmlns:wp14="http://schemas.microsoft.com/office/word/2010/wordml" w:rsidP="37E22C12" w14:paraId="043BDB40" wp14:textId="19ECC286">
      <w:pPr>
        <w:autoSpaceDE w:val="false"/>
        <w:autoSpaceDN w:val="false"/>
        <w:wordWrap w:val="false"/>
        <w:tabs>
          <w:tab w:val="left" w:leader="none" w:pos="3960"/>
        </w:tabs>
        <w:spacing w:before="0" w:after="0" w:line="276" w:lineRule="auto"/>
        <w:ind w:firstLine="0"/>
        <w:jc w:val="both"/>
        <w:rPr>
          <w:rFonts w:ascii="Calibri" w:hAnsi="Calibri" w:eastAsia="Calibri" w:cs="Calibri"/>
          <w:sz w:val="20"/>
          <w:szCs w:val="20"/>
        </w:rPr>
        <w:sectPr>
          <w:type w:val="continuous"/>
          <w:pgSz w:w="11900" w:h="16820" w:orient="portrait"/>
          <w:pgMar w:top="1680" w:right="1680" w:bottom="2880" w:left="1680" w:header="840" w:footer="1440"/>
          <w:cols w:equalWidth="1" w:num="1"/>
        </w:sectPr>
      </w:pP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  <w:lang w:val="en-US"/>
        </w:rPr>
        <w:t xml:space="preserve">LA MOTO PUEDE SER CONTROLADA EN EL MOMENTO QUE LO REQUIERA SU COMISARIO TÉCNICO, A LA </w:t>
      </w: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</w:rPr>
        <w:t>VEZ QUE SE</w:t>
      </w:r>
      <w:r>
        <w:tab/>
      </w:r>
      <w:r w:rsidRPr="37E22C12" w:rsidR="680F3A25">
        <w:rPr>
          <w:rFonts w:ascii="Calibri" w:hAnsi="Calibri" w:eastAsia="Calibri" w:cs="Calibri"/>
          <w:b w:val="1"/>
          <w:bCs w:val="1"/>
          <w:color w:val="000000"/>
          <w:sz w:val="20"/>
          <w:szCs w:val="20"/>
        </w:rPr>
        <w:t>RESERVA EL DERECHO DE ADMISIÓN.</w:t>
      </w:r>
    </w:p>
    <w:p xmlns:wp14="http://schemas.microsoft.com/office/word/2010/wordml" w14:paraId="5B08B5D1" wp14:textId="77777777">
      <w:pPr/>
    </w:p>
    <w:sectPr>
      <w:type w:val="nextPage"/>
      <w:pgSz w:w="11900" w:h="16820" w:orient="portrait"/>
      <w:pgMar w:top="720" w:right="720" w:bottom="720" w:left="720" w:header="360" w:footer="360"/>
      <w:cols w:num="1"/>
    </w:sectPr>
  </w:body>
</w:document>
</file>

<file path=word/intelligence2.xml><?xml version="1.0" encoding="utf-8"?>
<int2:intelligence xmlns:int2="http://schemas.microsoft.com/office/intelligence/2020/intelligence">
  <int2:observations>
    <int2:textHash int2:hashCode="d/8uANpv7IDrPE" int2:id="k4dA8Yts">
      <int2:state int2:type="spell" int2:value="Rejected"/>
    </int2:textHash>
  </int2:observations>
  <int2:intelligenceSettings/>
</int2:intelligence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displayBackgroundShape/>
  <w:bordersDoNotSurroundHeader/>
  <w:bordersDoNotSurroundFooter/>
  <w:proofState w:spelling="clean" w:grammar="dirty"/>
  <w:trackRevisions w:val="false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0BC8"/>
    <w:rsid w:val="000D6051"/>
    <w:rsid w:val="009F0BE0"/>
    <w:rsid w:val="00BA6D97"/>
    <w:rsid w:val="00BD0BC8"/>
    <w:rsid w:val="01B85C7E"/>
    <w:rsid w:val="085ED23B"/>
    <w:rsid w:val="0A1F8A23"/>
    <w:rsid w:val="1603F088"/>
    <w:rsid w:val="189C5481"/>
    <w:rsid w:val="1ADB7C83"/>
    <w:rsid w:val="23F55D78"/>
    <w:rsid w:val="262DFEEA"/>
    <w:rsid w:val="29825D78"/>
    <w:rsid w:val="2C322276"/>
    <w:rsid w:val="2CD91235"/>
    <w:rsid w:val="2FF07DDC"/>
    <w:rsid w:val="2FF07DDC"/>
    <w:rsid w:val="31DD82C2"/>
    <w:rsid w:val="35A6FC12"/>
    <w:rsid w:val="35A6FC12"/>
    <w:rsid w:val="378DF5A5"/>
    <w:rsid w:val="37E22C12"/>
    <w:rsid w:val="4E868B19"/>
    <w:rsid w:val="55660E26"/>
    <w:rsid w:val="59A8ACDD"/>
    <w:rsid w:val="5D892E9D"/>
    <w:rsid w:val="5D892E9D"/>
    <w:rsid w:val="64236352"/>
    <w:rsid w:val="67933578"/>
    <w:rsid w:val="680F3A25"/>
    <w:rsid w:val="6C8C0931"/>
    <w:rsid w:val="6C8C0931"/>
    <w:rsid w:val="7154F10A"/>
    <w:rsid w:val="7747887B"/>
    <w:rsid w:val="77BEE1C7"/>
    <w:rsid w:val="77BEE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"/>
  <w15:chartTrackingRefBased/>
  <w15:docId w15:val="{96431983-C890-485F-95E8-B387FD722BBF}"/>
</w:settings>
</file>

<file path=word/styles.xml><?xml version="1.0" encoding="utf-8"?>
<w:styles xmlns:mc="http://schemas.openxmlformats.org/markup-compatibility/2006" xmlns:w="http://schemas.openxmlformats.org/wordprocessingml/2006/main">
  <w:style xmlns:w14="http://schemas.microsoft.com/office/word/2010/wordml" xmlns:mc="http://schemas.openxmlformats.org/markup-compatibility/2006" xmlns:w="http://schemas.openxmlformats.org/wordprocessingml/2006/main" w:type="paragraph" w:styleId="Normal" w:default="1" mc:Ignorable="w14">
    <w:name xmlns:w="http://schemas.openxmlformats.org/wordprocessingml/2006/main" w:val="Normal"/>
    <w:uiPriority xmlns:w="http://schemas.openxmlformats.org/wordprocessingml/2006/main" w:val="0"/>
    <w:qFormat xmlns:w="http://schemas.openxmlformats.org/wordprocessingml/2006/main"/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2" /><Relationship Type="http://schemas.microsoft.com/office/2020/10/relationships/intelligence" Target="intelligence2.xml" Id="Re57fc5f58d244c61" /><Relationship Type="http://schemas.openxmlformats.org/officeDocument/2006/relationships/styles" Target="styles.xml" Id="R84b4d212c16842a4" /></Relationships>
</file>

<file path=docProps/app.xml><?xml version="1.0" encoding="utf-8"?>
<ap:Properties xmlns:ap="http://schemas.openxmlformats.org/officeDocument/2006/extended-properties">
  <ap:AppVersion>16.0000</ap:AppVersion>
  <ap:Application>Microsoft Word for the web</ap:Application>
  <ap:LinksUpToDate>false</ap:LinksUpToDate>
</ap:Properties>
</file>